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F9" w:rsidRDefault="00067FF9" w:rsidP="00067FF9">
      <w:pPr>
        <w:pStyle w:val="NormalWeb"/>
      </w:pPr>
      <w:r>
        <w:t>Cross Cutting Standards:</w:t>
      </w:r>
    </w:p>
    <w:p w:rsidR="00067FF9" w:rsidRDefault="00067FF9" w:rsidP="00067FF9">
      <w:r>
        <w:t>Scale Proportion and Quantity - In considering phenomena, it is critical to recognize what is relevant at different measures of size, time, and energy and to recognize how changes in scale, proportion or quantity affect a systems structure or performance.</w:t>
      </w:r>
    </w:p>
    <w:p w:rsidR="00067FF9" w:rsidRDefault="00067FF9" w:rsidP="00067FF9"/>
    <w:p w:rsidR="00067FF9" w:rsidRPr="00A7521B" w:rsidRDefault="00067FF9" w:rsidP="00067FF9">
      <w:pPr>
        <w:rPr>
          <w:rFonts w:ascii="Arial" w:hAnsi="Arial" w:cs="Arial"/>
          <w:sz w:val="24"/>
          <w:szCs w:val="24"/>
        </w:rPr>
      </w:pPr>
      <w:r w:rsidRPr="00A7521B">
        <w:rPr>
          <w:rFonts w:ascii="Arial" w:hAnsi="Arial" w:cs="Arial"/>
          <w:sz w:val="24"/>
          <w:szCs w:val="24"/>
        </w:rPr>
        <w:t>Standards for Mathematical Practice</w:t>
      </w:r>
    </w:p>
    <w:p w:rsidR="00067FF9" w:rsidRDefault="00067FF9" w:rsidP="00067FF9">
      <w:pPr>
        <w:pStyle w:val="ListParagraph"/>
        <w:numPr>
          <w:ilvl w:val="0"/>
          <w:numId w:val="2"/>
        </w:numPr>
      </w:pPr>
      <w:r>
        <w:t xml:space="preserve"> Make Sense of Problems and Persevere in </w:t>
      </w:r>
      <w:proofErr w:type="gramStart"/>
      <w:r>
        <w:t>Solving</w:t>
      </w:r>
      <w:proofErr w:type="gramEnd"/>
      <w:r>
        <w:t xml:space="preserve"> them – because we are using various levels of problem solving from one step to multi-step and every step needs to be completed to proficiently complete the lesson.</w:t>
      </w:r>
    </w:p>
    <w:p w:rsidR="00067FF9" w:rsidRDefault="00067FF9" w:rsidP="00067FF9">
      <w:pPr>
        <w:ind w:left="360"/>
      </w:pPr>
    </w:p>
    <w:p w:rsidR="00067FF9" w:rsidRDefault="00067FF9" w:rsidP="00067FF9">
      <w:pPr>
        <w:pStyle w:val="ListParagraph"/>
        <w:numPr>
          <w:ilvl w:val="0"/>
          <w:numId w:val="1"/>
        </w:numPr>
      </w:pPr>
      <w:r>
        <w:t xml:space="preserve"> Model with Mathematics – eventually, a mathematical proportion is used</w:t>
      </w:r>
    </w:p>
    <w:p w:rsidR="00067FF9" w:rsidRDefault="00067FF9" w:rsidP="00067FF9">
      <w:pPr>
        <w:ind w:left="360"/>
      </w:pPr>
    </w:p>
    <w:p w:rsidR="00067FF9" w:rsidRDefault="00067FF9" w:rsidP="00067FF9">
      <w:pPr>
        <w:pStyle w:val="ListParagraph"/>
        <w:numPr>
          <w:ilvl w:val="0"/>
          <w:numId w:val="1"/>
        </w:numPr>
      </w:pPr>
      <w:r>
        <w:t>Attend to Precision – we are using measuring tools requiring accurate measurements to have the best outcome.</w:t>
      </w:r>
    </w:p>
    <w:p w:rsidR="00A36603" w:rsidRDefault="00A36603">
      <w:bookmarkStart w:id="0" w:name="_GoBack"/>
      <w:bookmarkEnd w:id="0"/>
    </w:p>
    <w:sectPr w:rsidR="00A366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1F5E71"/>
    <w:multiLevelType w:val="hybridMultilevel"/>
    <w:tmpl w:val="FA4E0620"/>
    <w:lvl w:ilvl="0" w:tplc="007856C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BF23430"/>
    <w:multiLevelType w:val="hybridMultilevel"/>
    <w:tmpl w:val="29E0D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936"/>
    <w:rsid w:val="00067FF9"/>
    <w:rsid w:val="0010613E"/>
    <w:rsid w:val="00107379"/>
    <w:rsid w:val="002B5BBE"/>
    <w:rsid w:val="00380160"/>
    <w:rsid w:val="004C6CB1"/>
    <w:rsid w:val="00515627"/>
    <w:rsid w:val="006979FC"/>
    <w:rsid w:val="00790651"/>
    <w:rsid w:val="007C7936"/>
    <w:rsid w:val="0082477E"/>
    <w:rsid w:val="008B50E5"/>
    <w:rsid w:val="00A36603"/>
    <w:rsid w:val="00E272A7"/>
    <w:rsid w:val="00F2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862372-C0A7-4AE7-9D70-1B4E7A5FC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67FF9"/>
    <w:pPr>
      <w:spacing w:before="150" w:after="150" w:line="240" w:lineRule="atLeast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67F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Schamber</dc:creator>
  <cp:keywords/>
  <dc:description/>
  <cp:lastModifiedBy>Wendy Schamber</cp:lastModifiedBy>
  <cp:revision>2</cp:revision>
  <dcterms:created xsi:type="dcterms:W3CDTF">2013-07-09T00:36:00Z</dcterms:created>
  <dcterms:modified xsi:type="dcterms:W3CDTF">2013-07-09T00:36:00Z</dcterms:modified>
</cp:coreProperties>
</file>